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1D" w:rsidRPr="00B24E1D" w:rsidRDefault="00B24E1D" w:rsidP="00B24E1D">
      <w:pPr>
        <w:spacing w:after="0" w:line="240" w:lineRule="atLeast"/>
        <w:jc w:val="center"/>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TAŞINMAZ SATILACAKTIR</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b/>
          <w:bCs/>
          <w:color w:val="0000FF"/>
          <w:sz w:val="18"/>
          <w:szCs w:val="18"/>
          <w:lang w:eastAsia="tr-TR"/>
        </w:rPr>
        <w:t>Osmaniye İl Özel İdaresi İl Encümeni Başkanlığından:</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Aşağıda nitelikleri belirtilen İl Özel İdaresine ait taşınmazlar 2886 sayılı Devlet İhale Kanunun 35/a Kapalı Teklif Usulü maddesi gereğince </w:t>
      </w:r>
      <w:proofErr w:type="gramStart"/>
      <w:r w:rsidRPr="00B24E1D">
        <w:rPr>
          <w:rFonts w:ascii="Times New Roman" w:eastAsia="Times New Roman" w:hAnsi="Times New Roman" w:cs="Times New Roman"/>
          <w:color w:val="000000"/>
          <w:sz w:val="18"/>
          <w:szCs w:val="18"/>
          <w:lang w:eastAsia="tr-TR"/>
        </w:rPr>
        <w:t>18/04/2018</w:t>
      </w:r>
      <w:proofErr w:type="gramEnd"/>
      <w:r w:rsidRPr="00B24E1D">
        <w:rPr>
          <w:rFonts w:ascii="Times New Roman" w:eastAsia="Times New Roman" w:hAnsi="Times New Roman" w:cs="Times New Roman"/>
          <w:color w:val="000000"/>
          <w:sz w:val="18"/>
          <w:szCs w:val="18"/>
          <w:lang w:eastAsia="tr-TR"/>
        </w:rPr>
        <w:t> tarihinde Çarşamba günü saat 15.00 de ilan sırasına göre İl Encümeni odasında ihale ile satışı yapılacaktır.</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35"/>
        <w:gridCol w:w="2069"/>
        <w:gridCol w:w="1449"/>
        <w:gridCol w:w="1863"/>
        <w:gridCol w:w="1064"/>
        <w:gridCol w:w="2666"/>
        <w:gridCol w:w="1594"/>
        <w:gridCol w:w="1595"/>
        <w:gridCol w:w="1240"/>
      </w:tblGrid>
      <w:tr w:rsidR="00B24E1D" w:rsidRPr="00B24E1D" w:rsidTr="00B24E1D">
        <w:trPr>
          <w:trHeight w:val="20"/>
        </w:trPr>
        <w:tc>
          <w:tcPr>
            <w:tcW w:w="63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S. NO</w:t>
            </w:r>
          </w:p>
        </w:tc>
        <w:tc>
          <w:tcPr>
            <w:tcW w:w="2069"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TAŞINMAZ MEVKİİ</w:t>
            </w:r>
          </w:p>
        </w:tc>
        <w:tc>
          <w:tcPr>
            <w:tcW w:w="14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PAFTA</w:t>
            </w:r>
          </w:p>
        </w:tc>
        <w:tc>
          <w:tcPr>
            <w:tcW w:w="18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TAŞINMAZ ALANI (m²)</w:t>
            </w:r>
          </w:p>
        </w:tc>
        <w:tc>
          <w:tcPr>
            <w:tcW w:w="1064"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HİSSE ORANI</w:t>
            </w:r>
          </w:p>
        </w:tc>
        <w:tc>
          <w:tcPr>
            <w:tcW w:w="2666"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NİTELİĞİ İMAR DURUMU</w:t>
            </w:r>
          </w:p>
        </w:tc>
        <w:tc>
          <w:tcPr>
            <w:tcW w:w="159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TAHMİNİ BEDELİ TL</w:t>
            </w:r>
          </w:p>
        </w:tc>
        <w:tc>
          <w:tcPr>
            <w:tcW w:w="159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GEÇİCİ TEMİNAT TL</w:t>
            </w:r>
          </w:p>
        </w:tc>
        <w:tc>
          <w:tcPr>
            <w:tcW w:w="124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İHALE TARİH VE SAATİ</w:t>
            </w:r>
          </w:p>
        </w:tc>
      </w:tr>
      <w:tr w:rsidR="00B24E1D" w:rsidRPr="00B24E1D" w:rsidTr="00B24E1D">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ADA</w:t>
            </w: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r>
      <w:tr w:rsidR="00B24E1D" w:rsidRPr="00B24E1D" w:rsidTr="00B24E1D">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PARSEL</w:t>
            </w: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24E1D" w:rsidRPr="00B24E1D" w:rsidRDefault="00B24E1D" w:rsidP="00B24E1D">
            <w:pPr>
              <w:spacing w:after="0" w:line="240" w:lineRule="auto"/>
              <w:rPr>
                <w:rFonts w:ascii="Times New Roman" w:eastAsia="Times New Roman" w:hAnsi="Times New Roman" w:cs="Times New Roman"/>
                <w:sz w:val="20"/>
                <w:szCs w:val="20"/>
                <w:lang w:eastAsia="tr-TR"/>
              </w:rPr>
            </w:pPr>
          </w:p>
        </w:tc>
      </w:tr>
      <w:tr w:rsidR="00B24E1D" w:rsidRPr="00B24E1D" w:rsidTr="00B24E1D">
        <w:trPr>
          <w:trHeight w:val="20"/>
        </w:trPr>
        <w:tc>
          <w:tcPr>
            <w:tcW w:w="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sz w:val="18"/>
                <w:szCs w:val="18"/>
                <w:lang w:eastAsia="tr-TR"/>
              </w:rPr>
              <w:t>1</w:t>
            </w:r>
          </w:p>
        </w:tc>
        <w:tc>
          <w:tcPr>
            <w:tcW w:w="20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E1D" w:rsidRPr="00B24E1D" w:rsidRDefault="00B24E1D" w:rsidP="00B24E1D">
            <w:pPr>
              <w:spacing w:after="0" w:line="24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Merkez Adnan Menderes</w:t>
            </w:r>
          </w:p>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w:t>
            </w:r>
            <w:proofErr w:type="spellStart"/>
            <w:r w:rsidRPr="00B24E1D">
              <w:rPr>
                <w:rFonts w:ascii="Times New Roman" w:eastAsia="Times New Roman" w:hAnsi="Times New Roman" w:cs="Times New Roman"/>
                <w:color w:val="000000"/>
                <w:sz w:val="18"/>
                <w:szCs w:val="18"/>
                <w:lang w:eastAsia="tr-TR"/>
              </w:rPr>
              <w:t>Raufbey</w:t>
            </w:r>
            <w:proofErr w:type="spellEnd"/>
            <w:r w:rsidRPr="00B24E1D">
              <w:rPr>
                <w:rFonts w:ascii="Times New Roman" w:eastAsia="Times New Roman" w:hAnsi="Times New Roman" w:cs="Times New Roman"/>
                <w:color w:val="000000"/>
                <w:sz w:val="18"/>
                <w:szCs w:val="18"/>
                <w:lang w:eastAsia="tr-TR"/>
              </w:rPr>
              <w:t>) </w:t>
            </w:r>
            <w:proofErr w:type="spellStart"/>
            <w:r w:rsidRPr="00B24E1D">
              <w:rPr>
                <w:rFonts w:ascii="Times New Roman" w:eastAsia="Times New Roman" w:hAnsi="Times New Roman" w:cs="Times New Roman"/>
                <w:color w:val="000000"/>
                <w:sz w:val="18"/>
                <w:szCs w:val="18"/>
                <w:lang w:eastAsia="tr-TR"/>
              </w:rPr>
              <w:t>Mah</w:t>
            </w:r>
            <w:proofErr w:type="spellEnd"/>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E1D" w:rsidRPr="00B24E1D" w:rsidRDefault="00B24E1D" w:rsidP="00B24E1D">
            <w:pPr>
              <w:spacing w:after="0" w:line="24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1</w:t>
            </w:r>
          </w:p>
          <w:p w:rsidR="00B24E1D" w:rsidRPr="00B24E1D" w:rsidRDefault="00B24E1D" w:rsidP="00B24E1D">
            <w:pPr>
              <w:spacing w:after="0" w:line="24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291</w:t>
            </w:r>
          </w:p>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4</w:t>
            </w:r>
          </w:p>
        </w:tc>
        <w:tc>
          <w:tcPr>
            <w:tcW w:w="18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11.000,00</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Tam</w:t>
            </w:r>
          </w:p>
        </w:tc>
        <w:tc>
          <w:tcPr>
            <w:tcW w:w="26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Arsa K1 10 Kat Konut Alanı</w:t>
            </w:r>
          </w:p>
        </w:tc>
        <w:tc>
          <w:tcPr>
            <w:tcW w:w="15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8.158.337,00</w:t>
            </w:r>
          </w:p>
        </w:tc>
        <w:tc>
          <w:tcPr>
            <w:tcW w:w="1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sz w:val="18"/>
                <w:szCs w:val="18"/>
                <w:lang w:eastAsia="tr-TR"/>
              </w:rPr>
              <w:t>815.833,70</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E1D" w:rsidRPr="00B24E1D" w:rsidRDefault="00B24E1D" w:rsidP="00B24E1D">
            <w:pPr>
              <w:spacing w:after="0" w:line="240" w:lineRule="atLeast"/>
              <w:jc w:val="center"/>
              <w:rPr>
                <w:rFonts w:ascii="Times New Roman" w:eastAsia="Times New Roman" w:hAnsi="Times New Roman" w:cs="Times New Roman"/>
                <w:sz w:val="20"/>
                <w:szCs w:val="20"/>
                <w:lang w:eastAsia="tr-TR"/>
              </w:rPr>
            </w:pPr>
            <w:proofErr w:type="gramStart"/>
            <w:r w:rsidRPr="00B24E1D">
              <w:rPr>
                <w:rFonts w:ascii="Times New Roman" w:eastAsia="Times New Roman" w:hAnsi="Times New Roman" w:cs="Times New Roman"/>
                <w:color w:val="000000"/>
                <w:sz w:val="18"/>
                <w:szCs w:val="18"/>
                <w:lang w:eastAsia="tr-TR"/>
              </w:rPr>
              <w:t>18/04/2018</w:t>
            </w:r>
            <w:proofErr w:type="gramEnd"/>
          </w:p>
          <w:p w:rsidR="00B24E1D" w:rsidRPr="00B24E1D" w:rsidRDefault="00B24E1D" w:rsidP="00B24E1D">
            <w:pPr>
              <w:spacing w:after="0" w:line="20" w:lineRule="atLeast"/>
              <w:jc w:val="center"/>
              <w:rPr>
                <w:rFonts w:ascii="Times New Roman" w:eastAsia="Times New Roman" w:hAnsi="Times New Roman" w:cs="Times New Roman"/>
                <w:sz w:val="20"/>
                <w:szCs w:val="20"/>
                <w:lang w:eastAsia="tr-TR"/>
              </w:rPr>
            </w:pPr>
            <w:r w:rsidRPr="00B24E1D">
              <w:rPr>
                <w:rFonts w:ascii="Times New Roman" w:eastAsia="Times New Roman" w:hAnsi="Times New Roman" w:cs="Times New Roman"/>
                <w:color w:val="000000"/>
                <w:sz w:val="18"/>
                <w:szCs w:val="18"/>
                <w:lang w:eastAsia="tr-TR"/>
              </w:rPr>
              <w:t>Saat: 15.00</w:t>
            </w:r>
          </w:p>
        </w:tc>
      </w:tr>
    </w:tbl>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 </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İHALEYE KATILABİLME ŞARTLARI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1 - Gerçek Kişilerin;</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a</w:t>
      </w:r>
      <w:proofErr w:type="gramEnd"/>
      <w:r w:rsidRPr="00B24E1D">
        <w:rPr>
          <w:rFonts w:ascii="Times New Roman" w:eastAsia="Times New Roman" w:hAnsi="Times New Roman" w:cs="Times New Roman"/>
          <w:color w:val="000000"/>
          <w:sz w:val="18"/>
          <w:szCs w:val="18"/>
          <w:lang w:eastAsia="tr-TR"/>
        </w:rPr>
        <w:t>- Nüfus Cüzdanı sureti (Nüfus Müdürlüğünden)</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b</w:t>
      </w:r>
      <w:proofErr w:type="gramEnd"/>
      <w:r w:rsidRPr="00B24E1D">
        <w:rPr>
          <w:rFonts w:ascii="Times New Roman" w:eastAsia="Times New Roman" w:hAnsi="Times New Roman" w:cs="Times New Roman"/>
          <w:color w:val="000000"/>
          <w:sz w:val="18"/>
          <w:szCs w:val="18"/>
          <w:lang w:eastAsia="tr-TR"/>
        </w:rPr>
        <w:t>- Gerçek kişiler için yerleşim yeri belgesi (Nüfus Müdürlüğünden)</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c</w:t>
      </w:r>
      <w:proofErr w:type="gramEnd"/>
      <w:r w:rsidRPr="00B24E1D">
        <w:rPr>
          <w:rFonts w:ascii="Times New Roman" w:eastAsia="Times New Roman" w:hAnsi="Times New Roman" w:cs="Times New Roman"/>
          <w:color w:val="000000"/>
          <w:sz w:val="18"/>
          <w:szCs w:val="18"/>
          <w:lang w:eastAsia="tr-TR"/>
        </w:rPr>
        <w:t>- Noter tasdikli imza sirküleri, temsil durumunda noter tasdikli vekaletname ve vekalet edene ait imza beyannamesi,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d</w:t>
      </w:r>
      <w:proofErr w:type="gramEnd"/>
      <w:r w:rsidRPr="00B24E1D">
        <w:rPr>
          <w:rFonts w:ascii="Times New Roman" w:eastAsia="Times New Roman" w:hAnsi="Times New Roman" w:cs="Times New Roman"/>
          <w:color w:val="000000"/>
          <w:sz w:val="18"/>
          <w:szCs w:val="18"/>
          <w:lang w:eastAsia="tr-TR"/>
        </w:rPr>
        <w:t>- İhale şartname (Şartnamenin her sayfası ayrı ayrı ihaleye iştirak eden tarafından imzalanmak zorundadır.) ve dokümanı alındığına dair banka dekontu,</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e</w:t>
      </w:r>
      <w:proofErr w:type="gramEnd"/>
      <w:r w:rsidRPr="00B24E1D">
        <w:rPr>
          <w:rFonts w:ascii="Times New Roman" w:eastAsia="Times New Roman" w:hAnsi="Times New Roman" w:cs="Times New Roman"/>
          <w:color w:val="000000"/>
          <w:sz w:val="18"/>
          <w:szCs w:val="18"/>
          <w:lang w:eastAsia="tr-TR"/>
        </w:rPr>
        <w:t>- Tebligat için adres beyanı,</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f</w:t>
      </w:r>
      <w:proofErr w:type="gramEnd"/>
      <w:r w:rsidRPr="00B24E1D">
        <w:rPr>
          <w:rFonts w:ascii="Times New Roman" w:eastAsia="Times New Roman" w:hAnsi="Times New Roman" w:cs="Times New Roman"/>
          <w:color w:val="000000"/>
          <w:sz w:val="18"/>
          <w:szCs w:val="18"/>
          <w:lang w:eastAsia="tr-TR"/>
        </w:rPr>
        <w:t>- Yer görme belgesi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g</w:t>
      </w:r>
      <w:proofErr w:type="gramEnd"/>
      <w:r w:rsidRPr="00B24E1D">
        <w:rPr>
          <w:rFonts w:ascii="Times New Roman" w:eastAsia="Times New Roman" w:hAnsi="Times New Roman" w:cs="Times New Roman"/>
          <w:color w:val="000000"/>
          <w:sz w:val="18"/>
          <w:szCs w:val="18"/>
          <w:lang w:eastAsia="tr-TR"/>
        </w:rPr>
        <w:t>- İhale muhammen bedelinin % 10’u tutarında geçici teminat mektubu veya banka dekontu,</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h</w:t>
      </w:r>
      <w:proofErr w:type="gramEnd"/>
      <w:r w:rsidRPr="00B24E1D">
        <w:rPr>
          <w:rFonts w:ascii="Times New Roman" w:eastAsia="Times New Roman" w:hAnsi="Times New Roman" w:cs="Times New Roman"/>
          <w:color w:val="000000"/>
          <w:sz w:val="18"/>
          <w:szCs w:val="18"/>
          <w:lang w:eastAsia="tr-TR"/>
        </w:rPr>
        <w:t>- Şartname ekindeki örneğine uygun teklif mektubu.</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2 - Özel hukuk tüzel kişilerin;</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a</w:t>
      </w:r>
      <w:proofErr w:type="gramEnd"/>
      <w:r w:rsidRPr="00B24E1D">
        <w:rPr>
          <w:rFonts w:ascii="Times New Roman" w:eastAsia="Times New Roman" w:hAnsi="Times New Roman" w:cs="Times New Roman"/>
          <w:color w:val="000000"/>
          <w:sz w:val="18"/>
          <w:szCs w:val="18"/>
          <w:lang w:eastAsia="tr-TR"/>
        </w:rPr>
        <w:t>- 2018 yılı vizeli Sanayi ve Ticaret Odası, Esnaf ve Sanatkarlar Odası veya benzeri mesleki kuruluşların siciline kayıtlı olmak ve buna dair onaylı belge,</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b</w:t>
      </w:r>
      <w:proofErr w:type="gramEnd"/>
      <w:r w:rsidRPr="00B24E1D">
        <w:rPr>
          <w:rFonts w:ascii="Times New Roman" w:eastAsia="Times New Roman" w:hAnsi="Times New Roman" w:cs="Times New Roman"/>
          <w:color w:val="000000"/>
          <w:sz w:val="18"/>
          <w:szCs w:val="18"/>
          <w:lang w:eastAsia="tr-TR"/>
        </w:rPr>
        <w:t>-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vekaletname ve imza sirkülerini,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c</w:t>
      </w:r>
      <w:proofErr w:type="gramEnd"/>
      <w:r w:rsidRPr="00B24E1D">
        <w:rPr>
          <w:rFonts w:ascii="Times New Roman" w:eastAsia="Times New Roman" w:hAnsi="Times New Roman" w:cs="Times New Roman"/>
          <w:color w:val="000000"/>
          <w:sz w:val="18"/>
          <w:szCs w:val="18"/>
          <w:lang w:eastAsia="tr-TR"/>
        </w:rPr>
        <w:t>- Özel Hukuk Tüzel Kişileri veya Ortak girişim şeklinde teklif verilmesi halinde, Noter Tasdikli Ortak Girişim Beyannamesi ile Ortaklarca imzalanan Ortaklık Sözleşmesi ve her bir ortak için yukarıda 1.bendin a, b, c, d, e, f, g, h bentlerinde istenilen belgeleri,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24E1D">
        <w:rPr>
          <w:rFonts w:ascii="Times New Roman" w:eastAsia="Times New Roman" w:hAnsi="Times New Roman" w:cs="Times New Roman"/>
          <w:color w:val="000000"/>
          <w:sz w:val="18"/>
          <w:szCs w:val="18"/>
          <w:lang w:eastAsia="tr-TR"/>
        </w:rPr>
        <w:t>d</w:t>
      </w:r>
      <w:proofErr w:type="gramEnd"/>
      <w:r w:rsidRPr="00B24E1D">
        <w:rPr>
          <w:rFonts w:ascii="Times New Roman" w:eastAsia="Times New Roman" w:hAnsi="Times New Roman" w:cs="Times New Roman"/>
          <w:color w:val="000000"/>
          <w:sz w:val="18"/>
          <w:szCs w:val="18"/>
          <w:lang w:eastAsia="tr-TR"/>
        </w:rPr>
        <w:t>- İhaleye katılacak olanların % 10 geçici teminat ve 1.000,00 TL ihale dosya bedelini T.C. Ziraat Bankası Osmaniye Cebelibereket Şubesi TR71 0001 0023 3834 9495 9150 36 </w:t>
      </w:r>
      <w:proofErr w:type="spellStart"/>
      <w:r w:rsidRPr="00B24E1D">
        <w:rPr>
          <w:rFonts w:ascii="Times New Roman" w:eastAsia="Times New Roman" w:hAnsi="Times New Roman" w:cs="Times New Roman"/>
          <w:color w:val="000000"/>
          <w:sz w:val="18"/>
          <w:szCs w:val="18"/>
          <w:lang w:eastAsia="tr-TR"/>
        </w:rPr>
        <w:t>nolu</w:t>
      </w:r>
      <w:proofErr w:type="spellEnd"/>
      <w:r w:rsidRPr="00B24E1D">
        <w:rPr>
          <w:rFonts w:ascii="Times New Roman" w:eastAsia="Times New Roman" w:hAnsi="Times New Roman" w:cs="Times New Roman"/>
          <w:color w:val="000000"/>
          <w:sz w:val="18"/>
          <w:szCs w:val="18"/>
          <w:lang w:eastAsia="tr-TR"/>
        </w:rPr>
        <w:t> İl Özel İdare hesabına yatırmaları ve yatırdığına dair belgeleri vermeleri,</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İhaleye girecek gerçek ve özel hukuk tüzel kişilerin, yukarıdaki istenilen belgelerle birlikte İmzalanmış teklif mektuplarını, ihale şartnamesini ve eklerini ihale günü saat 14.30’a kadar İdareye (Emlak İstimlak Müdürlüğüne) vermeleri gerekmektedir.</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İhaleye katılan her istekli ihale konusu gayrimenkulü görmüş, ihale şartnamesindeki şartları okumuş ve peşinen kabul etmiş sayılır. İdare ihaleyi yapıp yapmamakta serbesttir. Komisyonun ihaleyi yapmama kararına itiraz edilemez. Posta ile yapılan müracaatlar kabul edilmeyecektir. İhale Şartnamesi ve ekleri İdaremizin www.osmaniyeozelidare.gov.tr adresinden ve Emlak ve İstimlak Müdürlüğünden ücretsiz görülebilir ve 1.000,00 TL’ye temin edilebilir. İhaleye katılacakların her bir arsa için ayrı ayrı ihale dosyası alması zorunludur.</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İletişim : 0 328 814 11 70    Dahili : 2961 - 3002 - 3015 </w:t>
      </w:r>
      <w:proofErr w:type="gramStart"/>
      <w:r w:rsidRPr="00B24E1D">
        <w:rPr>
          <w:rFonts w:ascii="Times New Roman" w:eastAsia="Times New Roman" w:hAnsi="Times New Roman" w:cs="Times New Roman"/>
          <w:color w:val="000000"/>
          <w:sz w:val="18"/>
          <w:szCs w:val="18"/>
          <w:lang w:eastAsia="tr-TR"/>
        </w:rPr>
        <w:t>dan</w:t>
      </w:r>
      <w:proofErr w:type="gramEnd"/>
      <w:r w:rsidRPr="00B24E1D">
        <w:rPr>
          <w:rFonts w:ascii="Times New Roman" w:eastAsia="Times New Roman" w:hAnsi="Times New Roman" w:cs="Times New Roman"/>
          <w:color w:val="000000"/>
          <w:sz w:val="18"/>
          <w:szCs w:val="18"/>
          <w:lang w:eastAsia="tr-TR"/>
        </w:rPr>
        <w:t> bilgi alınabilir.</w:t>
      </w:r>
    </w:p>
    <w:p w:rsidR="00B24E1D" w:rsidRPr="00B24E1D" w:rsidRDefault="00B24E1D" w:rsidP="00B24E1D">
      <w:pPr>
        <w:spacing w:after="0" w:line="240" w:lineRule="atLeast"/>
        <w:ind w:firstLine="567"/>
        <w:jc w:val="both"/>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lastRenderedPageBreak/>
        <w:t>İlan olunur.</w:t>
      </w:r>
    </w:p>
    <w:p w:rsidR="00B24E1D" w:rsidRPr="00B24E1D" w:rsidRDefault="00B24E1D" w:rsidP="00B24E1D">
      <w:pPr>
        <w:spacing w:after="0" w:line="240" w:lineRule="atLeast"/>
        <w:ind w:firstLine="567"/>
        <w:jc w:val="right"/>
        <w:rPr>
          <w:rFonts w:ascii="Times New Roman" w:eastAsia="Times New Roman" w:hAnsi="Times New Roman" w:cs="Times New Roman"/>
          <w:color w:val="000000"/>
          <w:sz w:val="20"/>
          <w:szCs w:val="20"/>
          <w:lang w:eastAsia="tr-TR"/>
        </w:rPr>
      </w:pPr>
      <w:r w:rsidRPr="00B24E1D">
        <w:rPr>
          <w:rFonts w:ascii="Times New Roman" w:eastAsia="Times New Roman" w:hAnsi="Times New Roman" w:cs="Times New Roman"/>
          <w:color w:val="000000"/>
          <w:sz w:val="18"/>
          <w:szCs w:val="18"/>
          <w:lang w:eastAsia="tr-TR"/>
        </w:rPr>
        <w:t>2445/1-1</w:t>
      </w:r>
    </w:p>
    <w:p w:rsidR="00B24E1D" w:rsidRPr="00B24E1D" w:rsidRDefault="00B24E1D" w:rsidP="00B24E1D">
      <w:pPr>
        <w:spacing w:after="0" w:line="240" w:lineRule="atLeast"/>
        <w:rPr>
          <w:rFonts w:ascii="Times New Roman" w:eastAsia="Times New Roman" w:hAnsi="Times New Roman" w:cs="Times New Roman"/>
          <w:color w:val="000000"/>
          <w:sz w:val="27"/>
          <w:szCs w:val="27"/>
          <w:lang w:eastAsia="tr-TR"/>
        </w:rPr>
      </w:pPr>
      <w:hyperlink r:id="rId5" w:anchor="_top" w:history="1">
        <w:r w:rsidRPr="00B24E1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24E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1D"/>
    <w:rsid w:val="001F5166"/>
    <w:rsid w:val="00B24E1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4E1D"/>
  </w:style>
  <w:style w:type="character" w:customStyle="1" w:styleId="spelle">
    <w:name w:val="spelle"/>
    <w:basedOn w:val="VarsaylanParagrafYazTipi"/>
    <w:rsid w:val="00B24E1D"/>
  </w:style>
  <w:style w:type="paragraph" w:styleId="NormalWeb">
    <w:name w:val="Normal (Web)"/>
    <w:basedOn w:val="Normal"/>
    <w:uiPriority w:val="99"/>
    <w:semiHidden/>
    <w:unhideWhenUsed/>
    <w:rsid w:val="00B24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4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4E1D"/>
  </w:style>
  <w:style w:type="character" w:customStyle="1" w:styleId="spelle">
    <w:name w:val="spelle"/>
    <w:basedOn w:val="VarsaylanParagrafYazTipi"/>
    <w:rsid w:val="00B24E1D"/>
  </w:style>
  <w:style w:type="paragraph" w:styleId="NormalWeb">
    <w:name w:val="Normal (Web)"/>
    <w:basedOn w:val="Normal"/>
    <w:uiPriority w:val="99"/>
    <w:semiHidden/>
    <w:unhideWhenUsed/>
    <w:rsid w:val="00B24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4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2018-03-21T10:05:00Z</dcterms:created>
  <dcterms:modified xsi:type="dcterms:W3CDTF">2018-03-21T10:05:00Z</dcterms:modified>
</cp:coreProperties>
</file>